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49" w:rsidRPr="002E161F" w:rsidRDefault="008B38B4" w:rsidP="002E161F">
      <w:pPr>
        <w:jc w:val="center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2E161F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Рабочая программа по учебному предмету «Труд (технология)» (далее соответственно - программа по труду (технологии), труд (технология)) 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2E16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2E161F" w:rsidRDefault="008B38B4" w:rsidP="002E1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создания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3E6449" w:rsidRPr="002E161F" w:rsidRDefault="008B38B4" w:rsidP="002E16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Программа по труду (технологии) направлена на решение системы задач: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развитие гибкости и вариативности мышления, способностей к изобретательской деятельности;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воспитание уважительного отношения к людям труда, к культурным традициям, понимания ценности предшествующих культур, отражённых в материальном мире;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воспитание готовности участия в трудовых делах школьного коллектива;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саморегуляции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>, активности и инициативности;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E6449" w:rsidRPr="002E161F" w:rsidRDefault="008B38B4" w:rsidP="002E161F">
      <w:pPr>
        <w:pStyle w:val="af9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​</w:t>
      </w:r>
      <w:r w:rsidR="002E161F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2E161F" w:rsidRDefault="008B38B4" w:rsidP="002E161F">
      <w:pPr>
        <w:pStyle w:val="af9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технологии, профессии и производства;</w:t>
      </w:r>
    </w:p>
    <w:p w:rsidR="002E161F" w:rsidRDefault="008B38B4" w:rsidP="002E161F">
      <w:pPr>
        <w:pStyle w:val="af9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2E161F" w:rsidRDefault="008B38B4" w:rsidP="002E161F">
      <w:pPr>
        <w:pStyle w:val="af9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3E6449" w:rsidRPr="002E161F" w:rsidRDefault="008B38B4" w:rsidP="002E161F">
      <w:pPr>
        <w:pStyle w:val="af9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ИКТ (с учётом возможностей материально-технической базы образовательной организации).</w:t>
      </w:r>
    </w:p>
    <w:p w:rsidR="003E6449" w:rsidRPr="002E161F" w:rsidRDefault="008B38B4" w:rsidP="002E16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 процессе освоения программы по труду (технологии) обучающиеся овладевают основами проектной деятельности, которая направлена 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3E6449" w:rsidRPr="002E161F" w:rsidRDefault="008B38B4" w:rsidP="002E16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В программе по труду (технологии) осуществляется реализация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межпредметных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E6449" w:rsidRPr="002E161F" w:rsidRDefault="008B38B4" w:rsidP="002E16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161F">
        <w:rPr>
          <w:rFonts w:ascii="Times New Roman" w:hAnsi="Times New Roman" w:cs="Times New Roman"/>
          <w:sz w:val="26"/>
          <w:szCs w:val="26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</w:p>
    <w:p w:rsidR="003E6449" w:rsidRPr="002E161F" w:rsidRDefault="008B38B4" w:rsidP="002E161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161F">
        <w:rPr>
          <w:rFonts w:ascii="Times New Roman" w:hAnsi="Times New Roman" w:cs="Times New Roman"/>
          <w:b/>
          <w:sz w:val="26"/>
          <w:szCs w:val="26"/>
        </w:rPr>
        <w:t>СОДЕРЖАНИЕ УЧЕБНОГО ПРЕДМЕТА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161F">
        <w:rPr>
          <w:rFonts w:ascii="Times New Roman" w:hAnsi="Times New Roman" w:cs="Times New Roman"/>
          <w:b/>
          <w:sz w:val="26"/>
          <w:szCs w:val="26"/>
        </w:rPr>
        <w:t>1 КЛАСС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8B38B4">
        <w:rPr>
          <w:rFonts w:ascii="Times New Roman" w:hAnsi="Times New Roman" w:cs="Times New Roman"/>
          <w:b/>
          <w:sz w:val="26"/>
          <w:szCs w:val="26"/>
        </w:rPr>
        <w:t>Технологии, профессии и производства.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Природное и техническое окружение человека. 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Мир профессий. Профессии родных и знакомых. Профессии, связанные с изучаемыми материалами и производствами. Профессии сферы обслуживания.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Традиции и праздники народов России, ремёсла, обычаи.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8B38B4">
        <w:rPr>
          <w:rFonts w:ascii="Times New Roman" w:hAnsi="Times New Roman" w:cs="Times New Roman"/>
          <w:b/>
          <w:sz w:val="26"/>
          <w:szCs w:val="26"/>
        </w:rPr>
        <w:t>Технологии ручной обработки материалов.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Пластические массы, их виды (пластилин, пластика и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другое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сминание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>, обрывание, склеивание и другое. Резание бумаги ножницами. Правила безопасного использования ножниц.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161F">
        <w:rPr>
          <w:rFonts w:ascii="Times New Roman" w:hAnsi="Times New Roman" w:cs="Times New Roman"/>
          <w:sz w:val="26"/>
          <w:szCs w:val="26"/>
        </w:rPr>
        <w:t>Виды природных материалов (плоские – листья и объёмные – орехи, шишки, семена, ветки).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Использование дополнительных отделочных материалов.</w:t>
      </w: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​Конструирование и моделирование.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другое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8B38B4">
        <w:rPr>
          <w:rFonts w:ascii="Times New Roman" w:hAnsi="Times New Roman" w:cs="Times New Roman"/>
          <w:b/>
          <w:sz w:val="26"/>
          <w:szCs w:val="26"/>
        </w:rPr>
        <w:t>ИКТ.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Демонстрация учителем готовых материалов на информационных носителях.</w:t>
      </w:r>
    </w:p>
    <w:p w:rsidR="003E6449" w:rsidRPr="002E161F" w:rsidRDefault="008B38B4" w:rsidP="008B38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Информация. Виды информации.</w:t>
      </w:r>
    </w:p>
    <w:p w:rsidR="003E6449" w:rsidRPr="002E161F" w:rsidRDefault="003E6449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УНИВЕРСАЛЬНЫЕ УЧЕБНЫЕ ДЕЙСТВИЯ (ПРОПЕДЕВТИЧЕСКИЙ УРОВЕНЬ)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</w:p>
    <w:p w:rsidR="008B38B4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базовые логические и исследовательские действия как часть познавательных универсальных учебных действий:</w:t>
      </w:r>
    </w:p>
    <w:p w:rsidR="008B38B4" w:rsidRDefault="008B38B4" w:rsidP="008B38B4">
      <w:pPr>
        <w:pStyle w:val="af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 xml:space="preserve">ориентироваться в терминах, используемых в технологии (в пределах </w:t>
      </w:r>
      <w:proofErr w:type="gramStart"/>
      <w:r w:rsidRPr="008B38B4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8B38B4">
        <w:rPr>
          <w:rFonts w:ascii="Times New Roman" w:hAnsi="Times New Roman" w:cs="Times New Roman"/>
          <w:sz w:val="26"/>
          <w:szCs w:val="26"/>
        </w:rPr>
        <w:t>);</w:t>
      </w:r>
    </w:p>
    <w:p w:rsidR="008B38B4" w:rsidRDefault="008B38B4" w:rsidP="008B38B4">
      <w:pPr>
        <w:pStyle w:val="af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lastRenderedPageBreak/>
        <w:t>воспринимать и использовать предложенную инструкцию (устную, графическую);</w:t>
      </w:r>
    </w:p>
    <w:p w:rsidR="008B38B4" w:rsidRDefault="008B38B4" w:rsidP="008B38B4">
      <w:pPr>
        <w:pStyle w:val="af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E6449" w:rsidRPr="008B38B4" w:rsidRDefault="008B38B4" w:rsidP="008B38B4">
      <w:pPr>
        <w:pStyle w:val="af9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сравнивать отдельные изделия (конструкции), находить сходство и различия в их устройстве.</w:t>
      </w:r>
    </w:p>
    <w:p w:rsidR="003E6449" w:rsidRPr="002E161F" w:rsidRDefault="008B38B4" w:rsidP="008B38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 работать с информацией часть познавательных универсальных учебных действий:</w:t>
      </w:r>
    </w:p>
    <w:p w:rsidR="008B38B4" w:rsidRDefault="008B38B4" w:rsidP="008B38B4">
      <w:pPr>
        <w:pStyle w:val="af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воспринимать информацию (представленную в объяснении учителя или в учебнике), использовать её в работе;</w:t>
      </w:r>
    </w:p>
    <w:p w:rsidR="003E6449" w:rsidRPr="008B38B4" w:rsidRDefault="008B38B4" w:rsidP="008B38B4">
      <w:pPr>
        <w:pStyle w:val="af9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B38B4" w:rsidRDefault="008B38B4" w:rsidP="008B38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умения общаться как часть коммуникативных универсальных учебных действий:</w:t>
      </w:r>
    </w:p>
    <w:p w:rsidR="003E6449" w:rsidRPr="008B38B4" w:rsidRDefault="008B38B4" w:rsidP="008B38B4">
      <w:pPr>
        <w:pStyle w:val="af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E6449" w:rsidRPr="008B38B4" w:rsidRDefault="008B38B4" w:rsidP="008B38B4">
      <w:pPr>
        <w:pStyle w:val="af9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строить несложные высказывания, сообщения в устной форме (по содержанию изученных тем).</w:t>
      </w:r>
    </w:p>
    <w:p w:rsidR="003E6449" w:rsidRDefault="008B38B4" w:rsidP="008B38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 самоорганизации и самоконтроля как часть регулятивных универсальных учебных действий:</w:t>
      </w:r>
    </w:p>
    <w:p w:rsidR="003E6449" w:rsidRP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принимать и удерживать в процессе деятельности предложенную учебную задачу;</w:t>
      </w:r>
    </w:p>
    <w:p w:rsidR="008B38B4" w:rsidRDefault="008B38B4" w:rsidP="008B38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действовать по плану, предложенному учителем, работать с опорой на графическую инструкцию учебника, принимать участие в коллективном построении простого плана действий;</w:t>
      </w:r>
    </w:p>
    <w:p w:rsid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</w:p>
    <w:p w:rsid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</w:p>
    <w:p w:rsidR="003E6449" w:rsidRP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выполнять несложные действия контроля и оценки по предложенным критериям.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Совместная деятельность способствует формированию умений:</w:t>
      </w:r>
    </w:p>
    <w:p w:rsid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проявлять положительное отношение к включению в совместную работу, к простым видам сотрудничества;</w:t>
      </w:r>
    </w:p>
    <w:p w:rsidR="003E6449" w:rsidRP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2 КЛАСС</w:t>
      </w: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​Технологии, профессии и производства.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​Технологии ручной обработки материалов.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161F">
        <w:rPr>
          <w:rFonts w:ascii="Times New Roman" w:hAnsi="Times New Roman" w:cs="Times New Roman"/>
          <w:sz w:val="26"/>
          <w:szCs w:val="26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 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биговка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>. Подвижное соединение деталей на проволоку, толстую нитку.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Использование дополнительных материалов (например, проволока, пряжа, бусины и другие).</w:t>
      </w: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​Конструирование и моделирование.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Основные и дополнительные детали. Общее представление о правилах создания гармоничной композиции. Симметрия, способы разметки и конструирования симметричных форм.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t>​ИКТ</w:t>
      </w:r>
    </w:p>
    <w:p w:rsidR="003E6449" w:rsidRPr="002E161F" w:rsidRDefault="008B38B4" w:rsidP="008B38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Демонстрация учителем готовых материалов на информационных носителях.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E161F">
        <w:rPr>
          <w:rFonts w:ascii="Times New Roman" w:hAnsi="Times New Roman" w:cs="Times New Roman"/>
          <w:sz w:val="26"/>
          <w:szCs w:val="26"/>
        </w:rPr>
        <w:t>Поиск информации. Интернет как источник информации.</w:t>
      </w:r>
    </w:p>
    <w:p w:rsidR="003E6449" w:rsidRDefault="003E6449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191C" w:rsidRDefault="0075191C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191C" w:rsidRPr="002E161F" w:rsidRDefault="0075191C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8B38B4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B38B4">
        <w:rPr>
          <w:rFonts w:ascii="Times New Roman" w:hAnsi="Times New Roman" w:cs="Times New Roman"/>
          <w:b/>
          <w:sz w:val="26"/>
          <w:szCs w:val="26"/>
        </w:rPr>
        <w:lastRenderedPageBreak/>
        <w:t>УНИВЕРСАЛЬНЫЕ УЧЕБНЫЕ ДЕЙСТВИЯ</w:t>
      </w:r>
    </w:p>
    <w:p w:rsidR="003E6449" w:rsidRPr="008B38B4" w:rsidRDefault="008B38B4" w:rsidP="008B38B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 xml:space="preserve">Изучение предмета труда (технологии) во 2 классе способствует освоению ряда универсальных учебных действий: </w:t>
      </w:r>
      <w:r w:rsidRPr="008B38B4">
        <w:rPr>
          <w:rFonts w:ascii="Times New Roman" w:hAnsi="Times New Roman" w:cs="Times New Roman"/>
          <w:sz w:val="26"/>
          <w:szCs w:val="26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6449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базовые логические и исследовательские действия как часть познавательных универсальных учебных действий:</w:t>
      </w:r>
    </w:p>
    <w:p w:rsidR="003E6449" w:rsidRP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 xml:space="preserve">ориентироваться в терминах, используемых в технологии (в пределах </w:t>
      </w:r>
      <w:proofErr w:type="gramStart"/>
      <w:r w:rsidRPr="008B38B4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8B38B4">
        <w:rPr>
          <w:rFonts w:ascii="Times New Roman" w:hAnsi="Times New Roman" w:cs="Times New Roman"/>
          <w:sz w:val="26"/>
          <w:szCs w:val="26"/>
        </w:rPr>
        <w:t>);</w:t>
      </w:r>
    </w:p>
    <w:p w:rsidR="008B38B4" w:rsidRDefault="008B38B4" w:rsidP="008B38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выполнять работу в соответствии с образцом, инструкцией, устной или письменной;</w:t>
      </w:r>
    </w:p>
    <w:p w:rsid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выполнять действия анализа и синтеза, сравнения, группировки с учётом указанных критериев;</w:t>
      </w:r>
    </w:p>
    <w:p w:rsid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строить рассуждения, делать умозаключения, проверять их в практической работе;</w:t>
      </w:r>
    </w:p>
    <w:p w:rsid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воспроизводить порядок действий при решении учебной (практической) задачи;</w:t>
      </w:r>
    </w:p>
    <w:p w:rsidR="003E6449" w:rsidRPr="008B38B4" w:rsidRDefault="008B38B4" w:rsidP="008B38B4">
      <w:pPr>
        <w:pStyle w:val="af9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осуществлять решение простых задач в умственной и материализованной форме.</w:t>
      </w:r>
    </w:p>
    <w:p w:rsidR="003E6449" w:rsidRPr="002E161F" w:rsidRDefault="008B38B4" w:rsidP="008B38B4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  <w:t>У обучающегося будут сформированы следующие умения работать с информацией как часть познавательных универсальных учебных действий:</w:t>
      </w:r>
    </w:p>
    <w:p w:rsidR="008B38B4" w:rsidRDefault="008B38B4" w:rsidP="008B38B4">
      <w:pPr>
        <w:pStyle w:val="af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получать информацию из учебника и других дидактических материалов, использовать её в работе;</w:t>
      </w:r>
    </w:p>
    <w:p w:rsidR="003E6449" w:rsidRPr="008B38B4" w:rsidRDefault="008B38B4" w:rsidP="008B38B4">
      <w:pPr>
        <w:pStyle w:val="af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E6449" w:rsidRPr="002E161F" w:rsidRDefault="008B38B4" w:rsidP="008B38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​У обучающегося будут сформированы следующие умения работать с информацией как часть коммуникативных универсальных учебных действий:</w:t>
      </w:r>
    </w:p>
    <w:p w:rsidR="0075191C" w:rsidRDefault="008B38B4" w:rsidP="0075191C">
      <w:pPr>
        <w:pStyle w:val="af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38B4">
        <w:rPr>
          <w:rFonts w:ascii="Times New Roman" w:hAnsi="Times New Roman" w:cs="Times New Roman"/>
          <w:sz w:val="26"/>
          <w:szCs w:val="26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E6449" w:rsidRPr="0075191C" w:rsidRDefault="008B38B4" w:rsidP="0075191C">
      <w:pPr>
        <w:pStyle w:val="af9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E6449" w:rsidRPr="002E161F" w:rsidRDefault="008B38B4" w:rsidP="007519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​У обучающегося будут сформированы следующие умения самоорганизации и самоконтроля как часть регулятивных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понимать и принимать учебную задачу;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организовывать свою деятельность;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понимать предлагаемый план действий, действовать по плану;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прогнозировать необходимые действия для получения практического результата, планировать работу;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действия контроля и оценки;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воспринимать советы, оценку учителя и других обучающихся, стараться учитывать их в работе.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 умения совместной деятельности:</w:t>
      </w:r>
    </w:p>
    <w:p w:rsidR="003E6449" w:rsidRPr="0075191C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E6449" w:rsidRDefault="008B38B4" w:rsidP="0075191C">
      <w:pPr>
        <w:pStyle w:val="af9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5191C" w:rsidRDefault="0075191C" w:rsidP="0075191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191C" w:rsidRDefault="0075191C" w:rsidP="0075191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191C" w:rsidRDefault="0075191C" w:rsidP="0075191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191C" w:rsidRDefault="0075191C" w:rsidP="0075191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191C" w:rsidRPr="0075191C" w:rsidRDefault="0075191C" w:rsidP="0075191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3 КЛАСС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​Технологии, профессии и производства.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Непрерывность процесса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деятельностного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освоения мира человеком и создания культуры. Материальные и духовные потребности человека как движущие силы прогресса.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используемым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на уроках труда (технологии).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индивидуальные проекты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​Технологии ручной обработки материалов.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Некоторые (доступные в обработке) виды искусственных и синтетических материалов. Разнообразие технологий и способов обработки материалов в различных видах изделий, сравнительный анализ технологий 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Инструменты и приспособления (циркуль, угольник, канцелярский нож, шило и другие), знание приёмов их рационального и безопасного использования.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 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 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Выполнение рицовки на картоне с помощью канцелярского ножа, выполнение отверстий шилом.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Использование дополнительных материалов. Комбинирование разных материалов в одном изделии.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</w:r>
      <w:r w:rsidRPr="0075191C">
        <w:rPr>
          <w:rFonts w:ascii="Times New Roman" w:hAnsi="Times New Roman" w:cs="Times New Roman"/>
          <w:b/>
          <w:sz w:val="26"/>
          <w:szCs w:val="26"/>
        </w:rPr>
        <w:t>Конструирование и моделирование.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75191C">
        <w:rPr>
          <w:rFonts w:ascii="Times New Roman" w:hAnsi="Times New Roman" w:cs="Times New Roman"/>
          <w:b/>
          <w:sz w:val="26"/>
          <w:szCs w:val="26"/>
        </w:rPr>
        <w:t>ИКТ.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Работа с текстовым редактором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или другим.</w:t>
      </w:r>
    </w:p>
    <w:p w:rsidR="0075191C" w:rsidRDefault="0075191C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УНИВЕРСАЛЬНЫЕ УЧЕБНЫЕ ДЕЙСТВИЯ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75191C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75191C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базовые логические и исследовательские действия как часть познавательных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5191C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75191C">
        <w:rPr>
          <w:rFonts w:ascii="Times New Roman" w:hAnsi="Times New Roman" w:cs="Times New Roman"/>
          <w:sz w:val="26"/>
          <w:szCs w:val="26"/>
        </w:rPr>
        <w:t>);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осуществлять анализ предложенных образцов с выделением существенных и несущественных признаков;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определять способы доработки конструкций с учётом предложенных условий;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читать и воспроизводить простой чертёж (эскиз) развёртки изделия;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восстанавливать нарушенную последовательность выполнения изделия.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75191C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умения работать с информацией как часть познавательных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на основе анализа информации производить выбор наиболее эффективных способов работы;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3E6449" w:rsidRPr="0075191C" w:rsidRDefault="008B38B4" w:rsidP="0075191C">
      <w:pPr>
        <w:pStyle w:val="af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умения общения как часть коммуникативных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строить монологическое высказывание, владеть диалогической формой коммуникации;</w:t>
      </w:r>
    </w:p>
    <w:p w:rsidR="003E6449" w:rsidRPr="0075191C" w:rsidRDefault="008B38B4" w:rsidP="0075191C">
      <w:pPr>
        <w:pStyle w:val="af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E6449" w:rsidRPr="0075191C" w:rsidRDefault="008B38B4" w:rsidP="0075191C">
      <w:pPr>
        <w:pStyle w:val="af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описывать предметы рукотворного мира, оценивать их достоинства;</w:t>
      </w:r>
    </w:p>
    <w:p w:rsidR="003E6449" w:rsidRPr="0075191C" w:rsidRDefault="008B38B4" w:rsidP="0075191C">
      <w:pPr>
        <w:pStyle w:val="af9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формулировать собственное мнение, аргументировать выбор вариантов и способов выполнения задания.</w:t>
      </w:r>
    </w:p>
    <w:p w:rsidR="003E6449" w:rsidRPr="002E161F" w:rsidRDefault="008B38B4" w:rsidP="0075191C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принимать и сохранять учебную задачу, осуществлять поиск сре</w:t>
      </w:r>
      <w:proofErr w:type="gramStart"/>
      <w:r w:rsidRPr="0075191C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5191C">
        <w:rPr>
          <w:rFonts w:ascii="Times New Roman" w:hAnsi="Times New Roman" w:cs="Times New Roman"/>
          <w:sz w:val="26"/>
          <w:szCs w:val="26"/>
        </w:rPr>
        <w:t>я её решения;</w:t>
      </w:r>
    </w:p>
    <w:p w:rsidR="003E6449" w:rsidRPr="0075191C" w:rsidRDefault="008B38B4" w:rsidP="0075191C">
      <w:pPr>
        <w:pStyle w:val="af9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E6449" w:rsidRPr="0075191C" w:rsidRDefault="008B38B4" w:rsidP="0075191C">
      <w:pPr>
        <w:pStyle w:val="af9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действия контроля и оценки, выявлять ошибки и недочёты по результатам работы, устанавливать их причины и искать способы устранения;</w:t>
      </w:r>
    </w:p>
    <w:p w:rsidR="003E6449" w:rsidRPr="0075191C" w:rsidRDefault="008B38B4" w:rsidP="0075191C">
      <w:pPr>
        <w:pStyle w:val="af9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 xml:space="preserve">проявлять </w:t>
      </w:r>
      <w:proofErr w:type="gramStart"/>
      <w:r w:rsidRPr="0075191C">
        <w:rPr>
          <w:rFonts w:ascii="Times New Roman" w:hAnsi="Times New Roman" w:cs="Times New Roman"/>
          <w:sz w:val="26"/>
          <w:szCs w:val="26"/>
        </w:rPr>
        <w:t>волевую</w:t>
      </w:r>
      <w:proofErr w:type="gramEnd"/>
      <w:r w:rsidRPr="0075191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5191C">
        <w:rPr>
          <w:rFonts w:ascii="Times New Roman" w:hAnsi="Times New Roman" w:cs="Times New Roman"/>
          <w:sz w:val="26"/>
          <w:szCs w:val="26"/>
        </w:rPr>
        <w:t>саморегуляцию</w:t>
      </w:r>
      <w:proofErr w:type="spellEnd"/>
      <w:r w:rsidRPr="0075191C">
        <w:rPr>
          <w:rFonts w:ascii="Times New Roman" w:hAnsi="Times New Roman" w:cs="Times New Roman"/>
          <w:sz w:val="26"/>
          <w:szCs w:val="26"/>
        </w:rPr>
        <w:t xml:space="preserve"> при выполнении задания.</w:t>
      </w:r>
    </w:p>
    <w:p w:rsidR="003E6449" w:rsidRPr="002E161F" w:rsidRDefault="008B38B4" w:rsidP="0075191C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  <w:t>У обучающегося будут сформированы следующие умения совместной деятельности:</w:t>
      </w:r>
    </w:p>
    <w:p w:rsidR="003E6449" w:rsidRPr="0075191C" w:rsidRDefault="008B38B4" w:rsidP="0075191C">
      <w:pPr>
        <w:pStyle w:val="af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выбирать себе партнёров по совместной деятельности не только по симпатии, но и по деловым качествам;</w:t>
      </w:r>
    </w:p>
    <w:p w:rsidR="003E6449" w:rsidRPr="0075191C" w:rsidRDefault="008B38B4" w:rsidP="0075191C">
      <w:pPr>
        <w:pStyle w:val="af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3E6449" w:rsidRPr="0075191C" w:rsidRDefault="008B38B4" w:rsidP="0075191C">
      <w:pPr>
        <w:pStyle w:val="af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роли лидера, подчинённого, соблюдать равноправие и дружелюбие;</w:t>
      </w:r>
    </w:p>
    <w:p w:rsidR="003E6449" w:rsidRPr="0075191C" w:rsidRDefault="008B38B4" w:rsidP="0075191C">
      <w:pPr>
        <w:pStyle w:val="af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осуществлять взаимопомощь, проявлять ответственность при выполнении своей части работы.</w:t>
      </w:r>
    </w:p>
    <w:p w:rsidR="003E6449" w:rsidRPr="002E161F" w:rsidRDefault="003E6449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4 КЛАСС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​Технологии, профессии и производства.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Профессии и технологии современного мира. Использование достижений науки в развитии технического прогресса. Изобретение 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Мир профессий. Профессии, связанные с опасностями (пожарные, космонавты, химики и другие).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Информационный мир, его место и влияние на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жизнь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 и технологических решений). Коллективные, групповые и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индивидуальные проекты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на основе содержания материала, </w:t>
      </w:r>
      <w:r w:rsidRPr="002E161F">
        <w:rPr>
          <w:rFonts w:ascii="Times New Roman" w:hAnsi="Times New Roman" w:cs="Times New Roman"/>
          <w:sz w:val="26"/>
          <w:szCs w:val="26"/>
        </w:rPr>
        <w:lastRenderedPageBreak/>
        <w:t>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​Технологии ручной обработки материалов.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Синтетические материалы – ткани, полимеры (пластик, поролон). Их свойства. Создание синтетических материалов с заданными свойствами.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Технология обработки бумаги и картона. Подбор материалов 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Совершенствование умений выполнять разные способы разметки с помощью чертёжных инструментов. Освоение доступных художественных техник.</w:t>
      </w:r>
    </w:p>
    <w:p w:rsidR="0075191C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 их свойствах и областей использования. Дизайн одежды в зависимости от её назначения, моды, времени. Подбор текстильных материалов в соответствии 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Простейший ремонт изделий.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Комбинированное использование разных материалов.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​Конструирование и моделирование.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Современные требования к техническим устройствам (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экологичность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>, безопасность, эргономичность и другие).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 и технологического процесса при выполнении индивидуальных творческих и коллективных проектных работ.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Робототехника. Конструктивные, соединительные элементы 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ИКТ.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Работа с доступной информацией в Интернете и на цифровых носителях информации.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161F">
        <w:rPr>
          <w:rFonts w:ascii="Times New Roman" w:hAnsi="Times New Roman" w:cs="Times New Roman"/>
          <w:sz w:val="26"/>
          <w:szCs w:val="26"/>
        </w:rPr>
        <w:t xml:space="preserve">Электронные и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медиаресурсы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PowerPoint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или другой.</w:t>
      </w:r>
    </w:p>
    <w:p w:rsidR="003E6449" w:rsidRPr="002E161F" w:rsidRDefault="003E6449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75191C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5191C">
        <w:rPr>
          <w:rFonts w:ascii="Times New Roman" w:hAnsi="Times New Roman" w:cs="Times New Roman"/>
          <w:b/>
          <w:sz w:val="26"/>
          <w:szCs w:val="26"/>
        </w:rPr>
        <w:t>УНИВЕРСАЛЬНЫЕ УЧЕБНЫЕ ДЕЙСТВИЯ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75191C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 xml:space="preserve">Изучение труда (технологии)  в 4 классе способствует освоению ряда универсальных учебных действий: познавательных универсальных учебных действий, </w:t>
      </w:r>
      <w:r w:rsidRPr="002E161F">
        <w:rPr>
          <w:rFonts w:ascii="Times New Roman" w:hAnsi="Times New Roman" w:cs="Times New Roman"/>
          <w:sz w:val="26"/>
          <w:szCs w:val="26"/>
        </w:rPr>
        <w:lastRenderedPageBreak/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75191C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базовые логические и исследовательские действия как часть познавательных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5191C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75191C">
        <w:rPr>
          <w:rFonts w:ascii="Times New Roman" w:hAnsi="Times New Roman" w:cs="Times New Roman"/>
          <w:sz w:val="26"/>
          <w:szCs w:val="26"/>
        </w:rPr>
        <w:t>);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анализировать конструкции предложенных образцов изделий;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решать простые задачи на преобразование конструкции;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работу в соответствии с инструкцией, устной или письменной;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3E6449" w:rsidRPr="0075191C" w:rsidRDefault="008B38B4" w:rsidP="0075191C">
      <w:pPr>
        <w:pStyle w:val="af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75191C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умения работать с информацией как часть познавательных универсальных учебных действий:</w:t>
      </w:r>
    </w:p>
    <w:p w:rsidR="003E6449" w:rsidRPr="0075191C" w:rsidRDefault="008B38B4" w:rsidP="0075191C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3E6449" w:rsidRPr="0075191C" w:rsidRDefault="008B38B4" w:rsidP="0075191C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на основе анализа информации производить выбор наиболее эффективных способов работы;</w:t>
      </w:r>
    </w:p>
    <w:p w:rsidR="003E6449" w:rsidRPr="0075191C" w:rsidRDefault="008B38B4" w:rsidP="0075191C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использовать знаково-символические средства для решения задач в умственной или материализованной форме, выполнять действия моделирования, работать с моделями;</w:t>
      </w:r>
    </w:p>
    <w:p w:rsidR="003E6449" w:rsidRPr="0075191C" w:rsidRDefault="008B38B4" w:rsidP="0075191C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осуществлять поиск дополнительной информации по тематике творческих и проектных работ;</w:t>
      </w:r>
    </w:p>
    <w:p w:rsidR="003E6449" w:rsidRPr="0075191C" w:rsidRDefault="008B38B4" w:rsidP="0075191C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 xml:space="preserve">использовать рисунки из ресурса компьютера в оформлении изделий и </w:t>
      </w:r>
      <w:proofErr w:type="gramStart"/>
      <w:r w:rsidRPr="0075191C">
        <w:rPr>
          <w:rFonts w:ascii="Times New Roman" w:hAnsi="Times New Roman" w:cs="Times New Roman"/>
          <w:sz w:val="26"/>
          <w:szCs w:val="26"/>
        </w:rPr>
        <w:t>другое</w:t>
      </w:r>
      <w:proofErr w:type="gramEnd"/>
      <w:r w:rsidRPr="0075191C">
        <w:rPr>
          <w:rFonts w:ascii="Times New Roman" w:hAnsi="Times New Roman" w:cs="Times New Roman"/>
          <w:sz w:val="26"/>
          <w:szCs w:val="26"/>
        </w:rPr>
        <w:t>;</w:t>
      </w:r>
    </w:p>
    <w:p w:rsidR="003E6449" w:rsidRPr="0075191C" w:rsidRDefault="008B38B4" w:rsidP="0075191C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использовать средства информационно-коммуникационных технологий для решения учебных и практических задач, в том числе Интернет под руководством учителя.</w:t>
      </w:r>
    </w:p>
    <w:p w:rsidR="003E6449" w:rsidRPr="002E161F" w:rsidRDefault="008B38B4" w:rsidP="00751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​У обучающегося будут сформированы следующие умения общения  как часть коммуникативных универсальных учебных действий:</w:t>
      </w:r>
    </w:p>
    <w:p w:rsidR="003E6449" w:rsidRPr="0075191C" w:rsidRDefault="008B38B4" w:rsidP="000D2326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3E6449" w:rsidRPr="0075191C" w:rsidRDefault="008B38B4" w:rsidP="000D2326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 xml:space="preserve">описывать факты из истории развития ремёсел на Руси и в России, </w:t>
      </w:r>
      <w:proofErr w:type="gramStart"/>
      <w:r w:rsidRPr="0075191C">
        <w:rPr>
          <w:rFonts w:ascii="Times New Roman" w:hAnsi="Times New Roman" w:cs="Times New Roman"/>
          <w:sz w:val="26"/>
          <w:szCs w:val="26"/>
        </w:rPr>
        <w:t>высказывать своё отношение</w:t>
      </w:r>
      <w:proofErr w:type="gramEnd"/>
      <w:r w:rsidRPr="0075191C">
        <w:rPr>
          <w:rFonts w:ascii="Times New Roman" w:hAnsi="Times New Roman" w:cs="Times New Roman"/>
          <w:sz w:val="26"/>
          <w:szCs w:val="26"/>
        </w:rPr>
        <w:t xml:space="preserve"> к предметам декоративно-прикладного искусства разных народов Российской Федерации;</w:t>
      </w:r>
    </w:p>
    <w:p w:rsidR="003E6449" w:rsidRPr="0075191C" w:rsidRDefault="008B38B4" w:rsidP="000D2326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создавать тексты-рассуждения: раскрывать последовательность операций при работе с разными материалами;</w:t>
      </w:r>
    </w:p>
    <w:p w:rsidR="003E6449" w:rsidRPr="0075191C" w:rsidRDefault="008B38B4" w:rsidP="000D2326">
      <w:pPr>
        <w:pStyle w:val="af9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E6449" w:rsidRPr="002E161F" w:rsidRDefault="008B38B4" w:rsidP="000D23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</w:r>
    </w:p>
    <w:p w:rsidR="003E6449" w:rsidRPr="002E161F" w:rsidRDefault="008B38B4" w:rsidP="000D23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E6449" w:rsidRPr="0075191C" w:rsidRDefault="008B38B4" w:rsidP="000D2326">
      <w:pPr>
        <w:pStyle w:val="af9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E6449" w:rsidRPr="0075191C" w:rsidRDefault="008B38B4" w:rsidP="000D2326">
      <w:pPr>
        <w:pStyle w:val="af9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3E6449" w:rsidRPr="0075191C" w:rsidRDefault="008B38B4" w:rsidP="000D2326">
      <w:pPr>
        <w:pStyle w:val="af9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E6449" w:rsidRPr="0075191C" w:rsidRDefault="008B38B4" w:rsidP="000D2326">
      <w:pPr>
        <w:pStyle w:val="af9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191C">
        <w:rPr>
          <w:rFonts w:ascii="Times New Roman" w:hAnsi="Times New Roman" w:cs="Times New Roman"/>
          <w:sz w:val="26"/>
          <w:szCs w:val="26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3E6449" w:rsidRPr="002E161F" w:rsidRDefault="008B38B4" w:rsidP="000D23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проявлять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волевую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E161F">
        <w:rPr>
          <w:rFonts w:ascii="Times New Roman" w:hAnsi="Times New Roman" w:cs="Times New Roman"/>
          <w:sz w:val="26"/>
          <w:szCs w:val="26"/>
        </w:rPr>
        <w:t>саморегуляцию</w:t>
      </w:r>
      <w:proofErr w:type="spellEnd"/>
      <w:r w:rsidRPr="002E161F">
        <w:rPr>
          <w:rFonts w:ascii="Times New Roman" w:hAnsi="Times New Roman" w:cs="Times New Roman"/>
          <w:sz w:val="26"/>
          <w:szCs w:val="26"/>
        </w:rPr>
        <w:t xml:space="preserve"> при выполнении задания.</w:t>
      </w:r>
    </w:p>
    <w:p w:rsidR="003E6449" w:rsidRPr="002E161F" w:rsidRDefault="008B38B4" w:rsidP="000D23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​У обучающегося будут сформированы следующие умения совместной деятельности: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D2326" w:rsidRPr="002E161F" w:rsidRDefault="000D2326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0D2326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2326">
        <w:rPr>
          <w:rFonts w:ascii="Times New Roman" w:hAnsi="Times New Roman" w:cs="Times New Roman"/>
          <w:b/>
          <w:sz w:val="26"/>
          <w:szCs w:val="26"/>
        </w:rPr>
        <w:t>ПЛАНИРУЕМЫЕ РЕЗУЛЬТАТЫ ОСВОЕНИЯ ПРОГРАММЫ ПО ТЕХНОЛОГИИ НА УРОВНЕ НАЧАЛЬНОГО ОБЩЕГО ОБРАЗОВАНИЯ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​​ЛИЧНОСТНЫЕ РЕЗУЛЬТАТЫ</w:t>
      </w:r>
    </w:p>
    <w:p w:rsidR="003E6449" w:rsidRPr="002E161F" w:rsidRDefault="008B38B4" w:rsidP="000D2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E6449" w:rsidRPr="002E161F" w:rsidRDefault="008B38B4" w:rsidP="000D2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у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обучающегося будут сформированы следующие личностные результаты: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понимание культурно-исторической ценности традиций, отражённых 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lastRenderedPageBreak/>
        <w:t xml:space="preserve">проявление </w:t>
      </w:r>
      <w:proofErr w:type="gramStart"/>
      <w:r w:rsidRPr="000D2326">
        <w:rPr>
          <w:rFonts w:ascii="Times New Roman" w:hAnsi="Times New Roman" w:cs="Times New Roman"/>
          <w:sz w:val="26"/>
          <w:szCs w:val="26"/>
        </w:rPr>
        <w:t>устойчивых</w:t>
      </w:r>
      <w:proofErr w:type="gramEnd"/>
      <w:r w:rsidRPr="000D2326">
        <w:rPr>
          <w:rFonts w:ascii="Times New Roman" w:hAnsi="Times New Roman" w:cs="Times New Roman"/>
          <w:sz w:val="26"/>
          <w:szCs w:val="26"/>
        </w:rPr>
        <w:t xml:space="preserve"> волевых качества и способность к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саморегуляции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D2326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</w:p>
    <w:p w:rsidR="003E6449" w:rsidRPr="000D2326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2326">
        <w:rPr>
          <w:rFonts w:ascii="Times New Roman" w:hAnsi="Times New Roman" w:cs="Times New Roman"/>
          <w:b/>
          <w:sz w:val="26"/>
          <w:szCs w:val="26"/>
        </w:rPr>
        <w:t>МЕТАПРЕДМЕТНЫЕ РЕЗУЛЬТАТЫ</w:t>
      </w:r>
    </w:p>
    <w:p w:rsidR="003E6449" w:rsidRPr="002E161F" w:rsidRDefault="008B38B4" w:rsidP="000D23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В результате изучения труда (технологии)  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 следующие базовые логические и исследовательские действия как часть познавательных универсальных учебных действий: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 xml:space="preserve">ориентироваться в терминах и понятиях, используемых в технологии (в пределах </w:t>
      </w:r>
      <w:proofErr w:type="gramStart"/>
      <w:r w:rsidRPr="000D2326">
        <w:rPr>
          <w:rFonts w:ascii="Times New Roman" w:hAnsi="Times New Roman" w:cs="Times New Roman"/>
          <w:sz w:val="26"/>
          <w:szCs w:val="26"/>
        </w:rPr>
        <w:t>изученного</w:t>
      </w:r>
      <w:proofErr w:type="gramEnd"/>
      <w:r w:rsidRPr="000D2326">
        <w:rPr>
          <w:rFonts w:ascii="Times New Roman" w:hAnsi="Times New Roman" w:cs="Times New Roman"/>
          <w:sz w:val="26"/>
          <w:szCs w:val="26"/>
        </w:rPr>
        <w:t>), использовать изученную терминологию в своих устных и письменных высказываниях;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осуществлять анализ объектов и изделий с выделением существенных и несущественных признаков;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сравнивать группы объектов (изделий), выделять в них общее и различия;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использовать схемы, модели и простейшие чертежи в собственной практической творческой деятельности;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 умения работать с информацией как часть познавательных универсальных учебных действий: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осуществлять поиск необходимой для выполнения работы информации в учебнике и других доступных источниках, анализировать её и отбирать в соответствии с решаемой задачей;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использовать средства информационно-коммуникационных технологий для решения учебных и практических задач (в том числе Интернет 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 умения общения как часть коммуникативных универсальных учебных действий: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E6449" w:rsidRPr="000D2326" w:rsidRDefault="008B38B4" w:rsidP="000D2326">
      <w:pPr>
        <w:pStyle w:val="af9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lastRenderedPageBreak/>
        <w:t>объяснять последовательность совершаемых действий при создании изделия.</w:t>
      </w:r>
    </w:p>
    <w:p w:rsidR="003E6449" w:rsidRPr="002E161F" w:rsidRDefault="008B38B4" w:rsidP="000D2326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  <w:t>У обучающегося будут сформированы следующие умения самоорганизации и самоконтроля как часть регулятивных универсальных учебных действий: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правила безопасности труда при выполнении работы;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планировать работу, соотносить свои действия с поставленной целью;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 xml:space="preserve">проявлять </w:t>
      </w:r>
      <w:proofErr w:type="gramStart"/>
      <w:r w:rsidRPr="000D2326">
        <w:rPr>
          <w:rFonts w:ascii="Times New Roman" w:hAnsi="Times New Roman" w:cs="Times New Roman"/>
          <w:sz w:val="26"/>
          <w:szCs w:val="26"/>
        </w:rPr>
        <w:t>волевую</w:t>
      </w:r>
      <w:proofErr w:type="gramEnd"/>
      <w:r w:rsidRPr="000D232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саморегуляцию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 xml:space="preserve"> при выполнении работы.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У обучающегося будут сформированы умения совместной деятельности: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 и пожелания, оказывать при необходимости помощь;</w:t>
      </w:r>
    </w:p>
    <w:p w:rsidR="003E6449" w:rsidRPr="000D2326" w:rsidRDefault="008B38B4" w:rsidP="000D2326">
      <w:pPr>
        <w:pStyle w:val="af9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3E6449" w:rsidRPr="002E161F" w:rsidRDefault="003E6449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0D2326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D2326">
        <w:rPr>
          <w:rFonts w:ascii="Times New Roman" w:hAnsi="Times New Roman" w:cs="Times New Roman"/>
          <w:b/>
          <w:sz w:val="26"/>
          <w:szCs w:val="26"/>
        </w:rPr>
        <w:t>ПРЕДМЕТНЫЕ РЕЗУЛЬТАТЫ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К концу обучения в 1 классе 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получит следующие предметные результаты по отдельным темам программы по труду (технологии):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применять правила безопасной работы ножницами, иглой и аккуратной работы с клеем;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2326">
        <w:rPr>
          <w:rFonts w:ascii="Times New Roman" w:hAnsi="Times New Roman" w:cs="Times New Roman"/>
          <w:sz w:val="26"/>
          <w:szCs w:val="26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сминание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оформлять изделия строчкой прямого стежка;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2326">
        <w:rPr>
          <w:rFonts w:ascii="Times New Roman" w:hAnsi="Times New Roman" w:cs="Times New Roman"/>
          <w:sz w:val="26"/>
          <w:szCs w:val="26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задания с опорой на готовый план;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2326">
        <w:rPr>
          <w:rFonts w:ascii="Times New Roman" w:hAnsi="Times New Roman" w:cs="Times New Roman"/>
          <w:sz w:val="26"/>
          <w:szCs w:val="26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2326">
        <w:rPr>
          <w:rFonts w:ascii="Times New Roman" w:hAnsi="Times New Roman" w:cs="Times New Roman"/>
          <w:sz w:val="26"/>
          <w:szCs w:val="26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различать материалы и инструменты по их назначению;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2326">
        <w:rPr>
          <w:rFonts w:ascii="Times New Roman" w:hAnsi="Times New Roman" w:cs="Times New Roman"/>
          <w:sz w:val="26"/>
          <w:szCs w:val="26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сминанием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0D2326">
        <w:rPr>
          <w:rFonts w:ascii="Times New Roman" w:hAnsi="Times New Roman" w:cs="Times New Roman"/>
          <w:sz w:val="26"/>
          <w:szCs w:val="26"/>
        </w:rPr>
        <w:t xml:space="preserve"> раскрашиванием, аппликацией, строчкой прямого стежка;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использовать для сушки плоских изделий пресс;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различать разборные и неразборные конструкции несложных изделий;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осуществлять элементарное сотрудничество, участвовать в коллективных работах под руководством учителя;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несложные коллективные работы проектного характера;</w:t>
      </w:r>
    </w:p>
    <w:p w:rsidR="003E6449" w:rsidRPr="000D2326" w:rsidRDefault="008B38B4" w:rsidP="000D2326">
      <w:pPr>
        <w:pStyle w:val="af9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называть профессии, связанные с изучаемыми материалами и производствами, их социальное значение.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К концу обучения во 2 классе 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получит следующие предметные результаты по отдельным темам программы по труду (технологии):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D2326">
        <w:rPr>
          <w:rFonts w:ascii="Times New Roman" w:hAnsi="Times New Roman" w:cs="Times New Roman"/>
          <w:sz w:val="26"/>
          <w:szCs w:val="26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задания по самостоятельно составленному плану;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анализировать задание (образец) по предложенным вопросам, памятке или инструкции, самостоятельно выполнять доступные задания с опорой на инструкционную (технологическую) карту;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lastRenderedPageBreak/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 xml:space="preserve">выполнять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биговку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>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оформлять изделия и соединять детали освоенными ручными строчками;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отличать макет от модели, строить трёхмерный макет из готовой развёртки;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определять неподвижный и подвижный способ соединения деталей и выполнять подвижное и неподвижное соединения известными способами;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конструировать и моделировать изделия из различных материалов по модели, простейшему чертежу или эскизу;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решать несложные конструкторско-технологические задачи;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 и практической деятельности;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делать выбор, какое мнение принять – своё или другое, высказанное в ходе обсуждения;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работу в малых группах, осуществлять сотрудничество;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особенности проектной деятельности, осуществлять</w:t>
      </w:r>
      <w:r w:rsidRPr="000D2326">
        <w:rPr>
          <w:rFonts w:ascii="Times New Roman" w:hAnsi="Times New Roman" w:cs="Times New Roman"/>
          <w:sz w:val="26"/>
          <w:szCs w:val="26"/>
        </w:rPr>
        <w:br/>
        <w:t>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E6449" w:rsidRPr="000D2326" w:rsidRDefault="008B38B4" w:rsidP="000D2326">
      <w:pPr>
        <w:pStyle w:val="af9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знать профессии людей, работающих в сфере обслуживания.</w:t>
      </w:r>
    </w:p>
    <w:p w:rsidR="003E6449" w:rsidRPr="002E161F" w:rsidRDefault="008B38B4" w:rsidP="000D2326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Pr="002E161F">
        <w:rPr>
          <w:rFonts w:ascii="Times New Roman" w:hAnsi="Times New Roman" w:cs="Times New Roman"/>
          <w:sz w:val="26"/>
          <w:szCs w:val="26"/>
        </w:rPr>
        <w:br/>
        <w:t>К концу обучения в 3 классе 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получит следующие предметные результаты по отдельным темам программы по труду (технологии):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смысл понятий «чертёж развёртки», «канцелярский нож», «шило», «искусственный материал»;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узнавать и называть линии чертежа (осевая и центровая);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безопасно пользоваться канцелярским ножом, шилом;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рицовку;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соединение деталей и отделку изделия освоенными ручными строчками;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lastRenderedPageBreak/>
        <w:t>решать простейшие задачи технико-технологического характера 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изменять конструкцию изделия по заданным условиям;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выбирать способ соединения и соединительный материал в зависимости от требований конструкции;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назначение основных устройств персонального компьютера для ввода, вывода и обработки информации;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основные правила безопасной работы на компьютере;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E6449" w:rsidRPr="002E161F" w:rsidRDefault="008B38B4" w:rsidP="002E161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hAnsi="Times New Roman" w:cs="Times New Roman"/>
          <w:sz w:val="26"/>
          <w:szCs w:val="26"/>
        </w:rPr>
        <w:t>​</w:t>
      </w:r>
      <w:r w:rsidR="000D2326">
        <w:rPr>
          <w:rFonts w:ascii="Times New Roman" w:hAnsi="Times New Roman" w:cs="Times New Roman"/>
          <w:sz w:val="26"/>
          <w:szCs w:val="26"/>
        </w:rPr>
        <w:tab/>
      </w:r>
      <w:r w:rsidRPr="002E161F">
        <w:rPr>
          <w:rFonts w:ascii="Times New Roman" w:hAnsi="Times New Roman" w:cs="Times New Roman"/>
          <w:sz w:val="26"/>
          <w:szCs w:val="26"/>
        </w:rPr>
        <w:t>К концу обучения в 4 классе </w:t>
      </w:r>
      <w:proofErr w:type="gramStart"/>
      <w:r w:rsidRPr="002E161F">
        <w:rPr>
          <w:rFonts w:ascii="Times New Roman" w:hAnsi="Times New Roman" w:cs="Times New Roman"/>
          <w:sz w:val="26"/>
          <w:szCs w:val="26"/>
        </w:rPr>
        <w:t>обучающийся</w:t>
      </w:r>
      <w:proofErr w:type="gramEnd"/>
      <w:r w:rsidRPr="002E161F">
        <w:rPr>
          <w:rFonts w:ascii="Times New Roman" w:hAnsi="Times New Roman" w:cs="Times New Roman"/>
          <w:sz w:val="26"/>
          <w:szCs w:val="26"/>
        </w:rPr>
        <w:t xml:space="preserve"> получит следующие предметные результаты по отдельным темам программы по труду (технологии):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создавать небольшие тексты, презентации и печатные публикации 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 xml:space="preserve">работать с доступной информацией, работать в программах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D2326">
        <w:rPr>
          <w:rFonts w:ascii="Times New Roman" w:hAnsi="Times New Roman" w:cs="Times New Roman"/>
          <w:sz w:val="26"/>
          <w:szCs w:val="26"/>
        </w:rPr>
        <w:t>PowerPoint</w:t>
      </w:r>
      <w:proofErr w:type="spellEnd"/>
      <w:r w:rsidRPr="000D2326">
        <w:rPr>
          <w:rFonts w:ascii="Times New Roman" w:hAnsi="Times New Roman" w:cs="Times New Roman"/>
          <w:sz w:val="26"/>
          <w:szCs w:val="26"/>
        </w:rPr>
        <w:t>;</w:t>
      </w:r>
    </w:p>
    <w:p w:rsidR="003E6449" w:rsidRPr="000D2326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3E6449" w:rsidRDefault="008B38B4" w:rsidP="000D2326">
      <w:pPr>
        <w:pStyle w:val="af9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D2326">
        <w:rPr>
          <w:rFonts w:ascii="Times New Roman" w:hAnsi="Times New Roman" w:cs="Times New Roman"/>
          <w:sz w:val="26"/>
          <w:szCs w:val="26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D2326" w:rsidRPr="000D2326" w:rsidRDefault="000D2326" w:rsidP="000D2326">
      <w:pPr>
        <w:pStyle w:val="af9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3E6449" w:rsidRPr="002E161F" w:rsidRDefault="008B38B4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25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ТЕМАТИЧЕСКОЕ ПЛАНИРОВАНИЕ</w:t>
      </w:r>
    </w:p>
    <w:p w:rsidR="003E6449" w:rsidRDefault="008B38B4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25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E161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 КЛАСС</w:t>
      </w:r>
    </w:p>
    <w:tbl>
      <w:tblPr>
        <w:tblStyle w:val="ae"/>
        <w:tblW w:w="10623" w:type="dxa"/>
        <w:tblLayout w:type="fixed"/>
        <w:tblLook w:val="04A0" w:firstRow="1" w:lastRow="0" w:firstColumn="1" w:lastColumn="0" w:noHBand="0" w:noVBand="1"/>
      </w:tblPr>
      <w:tblGrid>
        <w:gridCol w:w="817"/>
        <w:gridCol w:w="8505"/>
        <w:gridCol w:w="567"/>
        <w:gridCol w:w="142"/>
        <w:gridCol w:w="356"/>
        <w:gridCol w:w="69"/>
        <w:gridCol w:w="167"/>
      </w:tblGrid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.</w:t>
            </w:r>
          </w:p>
        </w:tc>
        <w:tc>
          <w:tcPr>
            <w:tcW w:w="8505" w:type="dxa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1.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Технологии, профессии и производства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1.1.</w:t>
            </w:r>
          </w:p>
        </w:tc>
        <w:tc>
          <w:tcPr>
            <w:tcW w:w="8505" w:type="dxa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34" w:type="dxa"/>
            <w:gridSpan w:val="4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C16F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shd w:val="clear" w:color="auto" w:fill="D9D9D9" w:themeFill="background1" w:themeFillShade="D9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2.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 ручной обработки материалов. Конструирование и моделирование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Композиция в художественно-декоративных изделиях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Бумага. Ее основные свойства. Виды бумаги. Мир профессий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Картон. Его основные свойства. Виды картона.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2.6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Сгибание и складывание бумаги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представление о тканях и нитках. Мир профессий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2.10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Швейные иглы и приспособления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2.11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Варианты строчки прямого стежка (перевивы). Вышивка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2.12</w:t>
            </w:r>
          </w:p>
        </w:tc>
        <w:tc>
          <w:tcPr>
            <w:tcW w:w="8505" w:type="dxa"/>
          </w:tcPr>
          <w:p w:rsidR="00716D06" w:rsidRPr="00FC16FB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Выставка работ. Итоговое занятие</w:t>
            </w:r>
          </w:p>
        </w:tc>
        <w:tc>
          <w:tcPr>
            <w:tcW w:w="1134" w:type="dxa"/>
            <w:gridSpan w:val="4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vAlign w:val="center"/>
          </w:tcPr>
          <w:p w:rsidR="00716D06" w:rsidRPr="00766BB5" w:rsidRDefault="00716D06" w:rsidP="00766BB5">
            <w:pPr>
              <w:spacing w:line="125" w:lineRule="atLeas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66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vAlign w:val="center"/>
          </w:tcPr>
          <w:p w:rsidR="00716D06" w:rsidRDefault="00716D06" w:rsidP="00766BB5">
            <w:pPr>
              <w:spacing w:line="1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716D06" w:rsidRPr="002E161F" w:rsidRDefault="00716D06" w:rsidP="00766BB5">
            <w:pPr>
              <w:spacing w:line="1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4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716D06" w:rsidRDefault="00716D06" w:rsidP="00766BB5">
            <w:pPr>
              <w:spacing w:line="1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</w:tr>
      <w:tr w:rsidR="00716D06" w:rsidTr="00797815">
        <w:trPr>
          <w:gridAfter w:val="1"/>
          <w:wAfter w:w="167" w:type="dxa"/>
          <w:trHeight w:val="675"/>
        </w:trPr>
        <w:tc>
          <w:tcPr>
            <w:tcW w:w="104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D06" w:rsidRDefault="00716D06" w:rsidP="00766BB5">
            <w:pPr>
              <w:spacing w:line="1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КЛАСС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1.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Технологии, профессии и производства.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Мир профессий. Мастера и их профессии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16D06" w:rsidRPr="00766BB5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766BB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2.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 ручной обработки материалов. Конструирование и моделирование.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Элементы графической грамоты.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Угольник – чертежный (контрольно-измерительный) инструмент. 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Разметка прямоугольных деталей по угольнику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2.6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Машины на службе у человека.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766BB5">
            <w:pPr>
              <w:tabs>
                <w:tab w:val="left" w:pos="705"/>
              </w:tabs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716D06" w:rsidTr="00797815">
        <w:trPr>
          <w:gridAfter w:val="1"/>
          <w:wAfter w:w="167" w:type="dxa"/>
          <w:trHeight w:val="363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16D06" w:rsidRPr="002E599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E599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16D06" w:rsidRPr="002E5996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E5996">
              <w:rPr>
                <w:rFonts w:ascii="Times New Roman" w:eastAsia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3.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Итоговый контроль за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16D06" w:rsidTr="00797815"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bottom w:val="nil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bottom w:val="nil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  <w:trHeight w:val="883"/>
        </w:trPr>
        <w:tc>
          <w:tcPr>
            <w:tcW w:w="104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КЛАСС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1.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Технологии, профессии и производства.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5D5773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577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2.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Информационно-коммуникационные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5D5773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577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5D5773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D577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3.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 ручной обработки материалов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Способы получения объемных рельефных форм и изображений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Архитектура и строительство.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Гофрокартон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Его строение свойства, сферы использования.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Технологии обработки текстильных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Пришивание пуговиц. Ремонт одежды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другое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5D5773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577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5D577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4.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Конструирование и моделирование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AB238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AB23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AB23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716D06" w:rsidRDefault="00716D06" w:rsidP="004A0C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6D0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716D06" w:rsidRDefault="00716D06" w:rsidP="004A0CD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6D0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5.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Итоговый контроль за год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F51C3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F51C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Проверочная работа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F51C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F51C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716D06" w:rsidRDefault="00716D06" w:rsidP="0000507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6D0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716D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BFBFBF" w:themeFill="background1" w:themeFillShade="BF"/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841D8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841D8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833896" w:rsidTr="00797815">
        <w:trPr>
          <w:gridAfter w:val="1"/>
          <w:wAfter w:w="167" w:type="dxa"/>
          <w:trHeight w:val="669"/>
        </w:trPr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33896" w:rsidRPr="002E161F" w:rsidRDefault="00833896" w:rsidP="00833896">
            <w:pPr>
              <w:spacing w:line="1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4 КЛАСС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1.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Технологии, профессии и производства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E6234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E62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E6234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716D06" w:rsidRDefault="00716D06" w:rsidP="006833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6D0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716D06" w:rsidRDefault="00716D06" w:rsidP="006833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16D0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2.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Информационно-коммуникационные технологии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8156F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8156F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Информационно-коммуникационные технологии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8156F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401E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401E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3.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Конструирование и моделирование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7327A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732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робототехнических моделей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16D06" w:rsidRPr="002E161F" w:rsidRDefault="00716D06" w:rsidP="007327A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716D0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3043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16D06" w:rsidRPr="002E161F" w:rsidRDefault="00716D06" w:rsidP="00716D0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auto" w:fill="BFBFBF" w:themeFill="background1" w:themeFillShade="BF"/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2E161F">
            <w:pPr>
              <w:spacing w:line="1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4.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Технологии ручной обработки материалов. Конструирование и моделирование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171A8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171A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171A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431D9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431D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объемных изделий из разверток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431D9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AA33C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AA33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Интерьеры разных времен. Декор интерьера.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AA33C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54693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54693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Синтетические материалы.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54693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D9352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D9352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История одежды и текстильных материалов. Мир профессий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D9352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C4742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C4742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C4742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33896" w:rsidRPr="002E161F" w:rsidRDefault="00833896" w:rsidP="009A24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33896" w:rsidRPr="002E161F" w:rsidRDefault="00833896" w:rsidP="009A24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9A24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Раздел 5.</w:t>
            </w: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Итоговый контроль за год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9A545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9A545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портфолио. Проверочная работа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9A545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9A545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833896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33896" w:rsidRPr="002E161F" w:rsidRDefault="00833896" w:rsidP="001603A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 по разделу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33896" w:rsidRPr="002E161F" w:rsidRDefault="00833896" w:rsidP="001603A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833896" w:rsidTr="004B059B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9A24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70339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3896" w:rsidRPr="002E161F" w:rsidRDefault="00833896" w:rsidP="0070339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4B059B">
        <w:trPr>
          <w:gridAfter w:val="1"/>
          <w:wAfter w:w="167" w:type="dxa"/>
          <w:trHeight w:val="863"/>
        </w:trPr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81052" w:rsidRPr="002E161F" w:rsidRDefault="00681052" w:rsidP="0068105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12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ПОУРОЧНОЕ ПЛАНИРОВАНИЕ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A24A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 КЛАСС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179D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179D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Мир вокруг нас (природный и рукотворный)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179D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FC788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FC78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Техника на службе человека (в воздухе, на земле и на воде)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FC788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3048F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3048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Традиции и праздники народов России, ремёсла, обычаи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3048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1345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13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1345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B370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B370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B370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5F798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5F798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Семена разных растений. Составление композиций из семян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5F798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52727C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5272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52727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0E0E0C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0E0E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Способы соединения природных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0E0E0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52A6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52A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52A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E081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E081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«Орнамент». Разновидности композиций, Композиция в полосе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E081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DE6F6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DE6F6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DE6F6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71628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7162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Изделие. Основа и детали изделия. Понятие «технология»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71628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4578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457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Формообразование деталей изделия из пластилина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4578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25512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25512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Объемная композиция. Групповая творческая работа – проект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25512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04B8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04B8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Бумага. Ее основные свойства. Виды бумаги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04B8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230EF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230E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Картон. Его основные свойства. Виды картона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230E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0729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0729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Сгибание и складывание бумаги. (</w:t>
            </w:r>
            <w:proofErr w:type="spellStart"/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оставление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композиций из несложной сложенной детали)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90729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C7AD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C7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BC7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A45A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A4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Складывание бумажной детали гармошкой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8A45A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04723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0472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04723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681052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4953A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4953A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Приемы резания ножницами по прямой, кривой и ломаной линиям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052" w:rsidRPr="002E161F" w:rsidRDefault="00681052" w:rsidP="004953A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161C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161C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Резаная аппликация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161C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047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047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047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C26C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C26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Разметка по шаблону и вырезание нескольких деталей из бумаги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C26C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7607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760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Преобразование правильных форм в 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неправильные</w:t>
            </w:r>
            <w:proofErr w:type="gramEnd"/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760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A6C2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A6C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Составление композиций из деталей разных форм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A6C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488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48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Изготовление деталей по шаблону из тонкого картона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488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40E5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40E5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представление о тканях и нитках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40E5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8353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8353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8353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4D4BE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4D4BE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4D4BE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052D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052D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Строчка прямого стежка, ее варианты – перевивы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052D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4160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4160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4160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316AE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316AE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Выставка работ. Итоговое занятие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316AE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345B8" w:rsidRPr="004B059B" w:rsidRDefault="00E345B8" w:rsidP="005052D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05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345B8" w:rsidRPr="004B059B" w:rsidRDefault="00E345B8" w:rsidP="005052D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05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</w:tr>
      <w:tr w:rsidR="00E345B8" w:rsidTr="00797815">
        <w:trPr>
          <w:gridAfter w:val="1"/>
          <w:wAfter w:w="167" w:type="dxa"/>
          <w:trHeight w:val="710"/>
        </w:trPr>
        <w:tc>
          <w:tcPr>
            <w:tcW w:w="104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345B8" w:rsidRPr="002E161F" w:rsidRDefault="00E345B8" w:rsidP="00E345B8">
            <w:pPr>
              <w:spacing w:line="6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 КЛАСС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84CC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84C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Мастера и их профессии. Повторение и обобщение 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пройденного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первом классе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84C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CE35F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CE35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CE35F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134D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134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134D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663E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663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Виды цветочных композиций (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центральная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вертикальная, горизонтальная)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663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067F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067F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067F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B01A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B01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Биговка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B01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47E4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47E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Биговка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кривым линиям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47E4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65D4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65D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65D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C4D8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C4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C4D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B4B4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B4B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B4B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6530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653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653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E175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E17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E17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568E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568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568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E008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E00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усложненных изделий из бумаги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E008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10AF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10A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усложненных изделий из бумаги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10AF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B20D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B20D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B20D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D4FF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D4F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D4FF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7DC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7D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7D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01EF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01EF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01EF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B40E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B40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Подвижное соединение деталей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шарнирна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проволоку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B40E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E4FA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E4F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Шарнирный механизм по типу игрушки-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дергунчик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E4F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41501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41501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«Щелевой замок» - способ разъемного соединения деталей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41501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C177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C177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Разъемное соединение вращающихся деталей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C177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F3B7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F3B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 и машины специального назначения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F3B7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B796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B79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Макет автомобиля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B796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77E9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77E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77E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0AD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Виды ниток. Их назначение, использование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D12F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D1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Строчка косого стежка. Назначение.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Безузелковое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закрепление нитки на ткани. Зашивания разреза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D12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62B5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662B5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B40C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B40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Сборка, сшивание швейного изделия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B40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E0BC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E0B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E0B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A78D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A7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A78D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B1B6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B1B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B1B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3A9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23A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Итоговый контроль за год (проверочная работа)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4B059B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345B8" w:rsidRPr="004B059B" w:rsidRDefault="00E345B8" w:rsidP="00823A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05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345B8" w:rsidRPr="004B059B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05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E345B8" w:rsidRPr="004B059B" w:rsidRDefault="00E345B8" w:rsidP="00F00A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B05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  <w:trHeight w:val="663"/>
        </w:trPr>
        <w:tc>
          <w:tcPr>
            <w:tcW w:w="1045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345B8" w:rsidRDefault="00E345B8" w:rsidP="00E345B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 КЛАСС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9161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916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пройденного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 втором классе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19161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C9222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C922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C9222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679DC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679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Знакомимся с компьютером. Назначение, основные устройства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679D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5FF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5F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05FF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C033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C03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Работа с текстовой программой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2C033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E55A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E55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Как работает скульптор. Скульптуры разных времен и народов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8E55A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479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4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Рельеф. Придание поверхности фактуры и объема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479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435E9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435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435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77EA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77E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Свойства креповой бумаги. Способы получение объемных форм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977E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F592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F5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F59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3B49F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3B49F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Архитектура и строительство.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Гофрокартон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 Его строение свойства, сферы использования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3B49F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50DA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50D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550DA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B05A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B05A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B05A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F69A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F69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Развертка коробки с крышкой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BF69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1A8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1A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Оклеивание деталей коробки с крышкой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AF1A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740FC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740F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сложных разверток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E740F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E685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E68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сложных разверток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E685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77DB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77D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777DB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52E8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52E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52E8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E406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E40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Строчка петельного стежка и ее варианты. Изготовление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многодетального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швейного изделия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0E40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6784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678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Строчка петельного стежка и ее варианты. Изготовление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многодетального</w:t>
            </w:r>
            <w:proofErr w:type="spell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швейного изделия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D6784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E345B8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F67B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F67B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45B8" w:rsidRPr="002E161F" w:rsidRDefault="00E345B8" w:rsidP="00FF67B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0F23C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0F23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0F23C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8762C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8762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8762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D75D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D75D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D75D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7964D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7964D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Пришивание бусины на швейное изделие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7964D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D699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D69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Пришивание бусины на швейное изделие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D699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0591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0591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0591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027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02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027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C6C0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C6C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C6C0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1369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136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1369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E36C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E36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E36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24147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241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2414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Итоговый контроль за год (проверочная работа)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4B059B">
        <w:trPr>
          <w:gridAfter w:val="1"/>
          <w:wAfter w:w="167" w:type="dxa"/>
        </w:trPr>
        <w:tc>
          <w:tcPr>
            <w:tcW w:w="932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97815" w:rsidRPr="002E161F" w:rsidRDefault="00797815" w:rsidP="00E509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97815" w:rsidRPr="002E161F" w:rsidRDefault="00797815" w:rsidP="00D947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797815" w:rsidRPr="002E161F" w:rsidRDefault="00797815" w:rsidP="00D947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spacing w:line="57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 КЛАСС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5096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13410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1341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Повторение </w:t>
            </w:r>
            <w:proofErr w:type="gram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изученного</w:t>
            </w:r>
            <w:proofErr w:type="gramEnd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3 классе. Современные синтетические материалы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13410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02B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02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Современные производства и профессии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02B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820A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820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Информация. Интернет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820A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439B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439B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Графический редактор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439B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1526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152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Групповой проект в рамках изучаемой тематики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1526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6353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6353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Робототехника. Виды роботов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6353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0D69D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0D69D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робота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0D69D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13CE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13CE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Электронные устройства. Контроллер, двигатель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13CE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961BEE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961B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Программирование робота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961BE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4E6A2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4E6A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Испытания и презентация робота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4E6A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066C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066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сложной открытки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066C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202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20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сложных изделий из бумаги и картона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DD20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15359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1535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объемного изделия военной тематики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15359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20CF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20C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объемного изделия – подарок женщине, девочке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20C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875F1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875F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875F1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C28F2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C28F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Построение развертки с помощью линейки и циркуля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C28F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E178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E17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Построение развертки многогранной пирамиды циркулем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CE17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49380D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493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Декор интерьера. Художественная техника </w:t>
            </w:r>
            <w:proofErr w:type="spellStart"/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декупаж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49380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9274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92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Природные мотивы в декоре интерьера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E927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6134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613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6134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8C230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8C230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Полимеры. Виды полимерных материалов, их свойства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8C230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D6CA0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D6C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6D6CA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47EB8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47EB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сложных форм из пластиковых трубочек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F47EB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A4B2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A4B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A4B2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241434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2414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Синтетические ткани, их свойства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24143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C3D71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C3D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3C3D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E1BE3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E1B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Способ драпировки тканей. Исторический костюм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E1B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5E38A6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5E38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5E38A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C682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C68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C682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74226A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74226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74226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Tr="00797815">
        <w:trPr>
          <w:gridAfter w:val="1"/>
          <w:wAfter w:w="167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2751F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A275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97815" w:rsidRPr="002E161F" w:rsidRDefault="00797815" w:rsidP="009D01C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RPr="002E161F" w:rsidTr="00797815">
        <w:trPr>
          <w:gridAfter w:val="1"/>
          <w:wAfter w:w="167" w:type="dxa"/>
        </w:trPr>
        <w:tc>
          <w:tcPr>
            <w:tcW w:w="817" w:type="dxa"/>
          </w:tcPr>
          <w:p w:rsidR="00797815" w:rsidRPr="002E161F" w:rsidRDefault="00797815" w:rsidP="000E2CDB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8505" w:type="dxa"/>
          </w:tcPr>
          <w:p w:rsidR="00797815" w:rsidRPr="002E161F" w:rsidRDefault="00797815" w:rsidP="000E2C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Конструкции с ножничным механизмом</w:t>
            </w:r>
          </w:p>
        </w:tc>
        <w:tc>
          <w:tcPr>
            <w:tcW w:w="1134" w:type="dxa"/>
            <w:gridSpan w:val="4"/>
          </w:tcPr>
          <w:p w:rsidR="00797815" w:rsidRPr="002E161F" w:rsidRDefault="00797815" w:rsidP="000E2CD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RPr="002E161F" w:rsidTr="00797815">
        <w:trPr>
          <w:gridAfter w:val="1"/>
          <w:wAfter w:w="167" w:type="dxa"/>
        </w:trPr>
        <w:tc>
          <w:tcPr>
            <w:tcW w:w="817" w:type="dxa"/>
          </w:tcPr>
          <w:p w:rsidR="00797815" w:rsidRPr="002E161F" w:rsidRDefault="00797815" w:rsidP="00C1581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8505" w:type="dxa"/>
          </w:tcPr>
          <w:p w:rsidR="00797815" w:rsidRPr="002E161F" w:rsidRDefault="00797815" w:rsidP="00C1581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Конструкция с рычажным механизмом</w:t>
            </w:r>
          </w:p>
        </w:tc>
        <w:tc>
          <w:tcPr>
            <w:tcW w:w="1134" w:type="dxa"/>
            <w:gridSpan w:val="4"/>
          </w:tcPr>
          <w:p w:rsidR="00797815" w:rsidRPr="002E161F" w:rsidRDefault="00797815" w:rsidP="00C1581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RPr="002E161F" w:rsidTr="001142E8">
        <w:trPr>
          <w:gridAfter w:val="1"/>
          <w:wAfter w:w="167" w:type="dxa"/>
        </w:trPr>
        <w:tc>
          <w:tcPr>
            <w:tcW w:w="817" w:type="dxa"/>
          </w:tcPr>
          <w:p w:rsidR="00797815" w:rsidRPr="002E161F" w:rsidRDefault="00797815" w:rsidP="00583365">
            <w:pPr>
              <w:spacing w:line="57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8505" w:type="dxa"/>
          </w:tcPr>
          <w:p w:rsidR="00797815" w:rsidRPr="002E161F" w:rsidRDefault="00797815" w:rsidP="005833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портфолио. Проверочная работа</w:t>
            </w:r>
          </w:p>
        </w:tc>
        <w:tc>
          <w:tcPr>
            <w:tcW w:w="567" w:type="dxa"/>
          </w:tcPr>
          <w:p w:rsidR="00797815" w:rsidRPr="002E161F" w:rsidRDefault="00797815" w:rsidP="005833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67" w:type="dxa"/>
            <w:gridSpan w:val="3"/>
          </w:tcPr>
          <w:p w:rsidR="00797815" w:rsidRPr="002E161F" w:rsidRDefault="00797815" w:rsidP="0058336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97815" w:rsidRPr="002E161F" w:rsidTr="004B059B">
        <w:trPr>
          <w:gridAfter w:val="1"/>
          <w:wAfter w:w="167" w:type="dxa"/>
        </w:trPr>
        <w:tc>
          <w:tcPr>
            <w:tcW w:w="9322" w:type="dxa"/>
            <w:gridSpan w:val="2"/>
            <w:shd w:val="clear" w:color="auto" w:fill="BFBFBF" w:themeFill="background1" w:themeFillShade="BF"/>
          </w:tcPr>
          <w:p w:rsidR="00797815" w:rsidRPr="002E161F" w:rsidRDefault="00797815" w:rsidP="00625A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КОЛИЧЕСТВО ЧАСОВ ПО ПРОГРАММЕ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797815" w:rsidRPr="002E161F" w:rsidRDefault="00797815" w:rsidP="00625A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567" w:type="dxa"/>
            <w:gridSpan w:val="3"/>
            <w:shd w:val="clear" w:color="auto" w:fill="BFBFBF" w:themeFill="background1" w:themeFillShade="BF"/>
          </w:tcPr>
          <w:p w:rsidR="00797815" w:rsidRPr="002E161F" w:rsidRDefault="00797815" w:rsidP="00625A1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61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</w:tbl>
    <w:p w:rsidR="000D2326" w:rsidRDefault="000D2326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25" w:lineRule="atLeas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3E6449" w:rsidRPr="002E161F" w:rsidRDefault="008B38B4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120" w:line="504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eastAsia="Times New Roman" w:hAnsi="Times New Roman" w:cs="Times New Roman"/>
          <w:b/>
          <w:color w:val="333333"/>
          <w:sz w:val="26"/>
          <w:szCs w:val="26"/>
        </w:rPr>
        <w:t>УЧЕБНО-МЕТОДИЧЕСКОЕ ОБЕСПЕЧЕНИЕ ОБРАЗОВАТЕЛЬНОГО ПРОЦЕССА</w:t>
      </w:r>
    </w:p>
    <w:p w:rsidR="003E6449" w:rsidRPr="002E161F" w:rsidRDefault="008B38B4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120" w:line="11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ОБЯЗАТЕЛЬНЫЕ УЧЕБНЫЕ МАТЕРИАЛЫ ДЛЯ УЧЕНИКА</w:t>
      </w:r>
    </w:p>
    <w:p w:rsidR="003E6449" w:rsidRPr="002E161F" w:rsidRDefault="008B38B4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120" w:line="11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eastAsia="Times New Roman" w:hAnsi="Times New Roman" w:cs="Times New Roman"/>
          <w:color w:val="333333"/>
          <w:sz w:val="26"/>
          <w:szCs w:val="26"/>
        </w:rPr>
        <w:t>​‌‌​</w:t>
      </w:r>
      <w:r w:rsidRPr="002E161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МЕТОДИЧЕСКИЕ МАТЕРИАЛЫ ДЛЯ УЧИТЕЛЯ</w:t>
      </w:r>
    </w:p>
    <w:p w:rsidR="003E6449" w:rsidRPr="002E161F" w:rsidRDefault="008B38B4" w:rsidP="002E16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120" w:line="113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2E161F">
        <w:rPr>
          <w:rFonts w:ascii="Times New Roman" w:eastAsia="Times New Roman" w:hAnsi="Times New Roman" w:cs="Times New Roman"/>
          <w:color w:val="333333"/>
          <w:sz w:val="26"/>
          <w:szCs w:val="26"/>
        </w:rPr>
        <w:t>​‌‌​</w:t>
      </w:r>
      <w:r w:rsidRPr="002E161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ЦИФРОВЫЕ ОБРАЗОВАТЕЛЬНЫЕ РЕСУРСЫ И РЕСУРСЫ СЕТИ ИНТЕРНЕТ</w:t>
      </w:r>
    </w:p>
    <w:p w:rsidR="003E6449" w:rsidRPr="002E161F" w:rsidRDefault="003E6449" w:rsidP="002E161F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3E6449" w:rsidRPr="002E161F" w:rsidSect="0075191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81D" w:rsidRDefault="0037581D">
      <w:pPr>
        <w:spacing w:after="0" w:line="240" w:lineRule="auto"/>
      </w:pPr>
      <w:r>
        <w:separator/>
      </w:r>
    </w:p>
  </w:endnote>
  <w:endnote w:type="continuationSeparator" w:id="0">
    <w:p w:rsidR="0037581D" w:rsidRDefault="00375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81D" w:rsidRDefault="0037581D">
      <w:pPr>
        <w:spacing w:after="0" w:line="240" w:lineRule="auto"/>
      </w:pPr>
      <w:r>
        <w:separator/>
      </w:r>
    </w:p>
  </w:footnote>
  <w:footnote w:type="continuationSeparator" w:id="0">
    <w:p w:rsidR="0037581D" w:rsidRDefault="00375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2174"/>
    <w:multiLevelType w:val="hybridMultilevel"/>
    <w:tmpl w:val="41C8E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C141D"/>
    <w:multiLevelType w:val="hybridMultilevel"/>
    <w:tmpl w:val="AD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339D5"/>
    <w:multiLevelType w:val="hybridMultilevel"/>
    <w:tmpl w:val="BFC0C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E2D4A"/>
    <w:multiLevelType w:val="hybridMultilevel"/>
    <w:tmpl w:val="0B04F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124339"/>
    <w:multiLevelType w:val="hybridMultilevel"/>
    <w:tmpl w:val="376EF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22611"/>
    <w:multiLevelType w:val="hybridMultilevel"/>
    <w:tmpl w:val="1A28C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62CCC"/>
    <w:multiLevelType w:val="hybridMultilevel"/>
    <w:tmpl w:val="9C563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13A1F"/>
    <w:multiLevelType w:val="hybridMultilevel"/>
    <w:tmpl w:val="EB3AB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836A4C"/>
    <w:multiLevelType w:val="hybridMultilevel"/>
    <w:tmpl w:val="7C8EF240"/>
    <w:lvl w:ilvl="0" w:tplc="49EA034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4644005A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</w:rPr>
    </w:lvl>
    <w:lvl w:ilvl="2" w:tplc="C84459B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</w:rPr>
    </w:lvl>
    <w:lvl w:ilvl="3" w:tplc="6A1C326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0A2B45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5" w:tplc="C1CC59C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</w:rPr>
    </w:lvl>
    <w:lvl w:ilvl="6" w:tplc="C2803DD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446329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8" w:tplc="55EA683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</w:rPr>
    </w:lvl>
  </w:abstractNum>
  <w:abstractNum w:abstractNumId="9">
    <w:nsid w:val="2FAF1B28"/>
    <w:multiLevelType w:val="hybridMultilevel"/>
    <w:tmpl w:val="0D68C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B5DC6"/>
    <w:multiLevelType w:val="hybridMultilevel"/>
    <w:tmpl w:val="042A2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401BD"/>
    <w:multiLevelType w:val="hybridMultilevel"/>
    <w:tmpl w:val="E2904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D7405"/>
    <w:multiLevelType w:val="hybridMultilevel"/>
    <w:tmpl w:val="49247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D247E"/>
    <w:multiLevelType w:val="hybridMultilevel"/>
    <w:tmpl w:val="BBAEA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F91522"/>
    <w:multiLevelType w:val="hybridMultilevel"/>
    <w:tmpl w:val="BF4A3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3B0CED"/>
    <w:multiLevelType w:val="hybridMultilevel"/>
    <w:tmpl w:val="E1D89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D635F6"/>
    <w:multiLevelType w:val="hybridMultilevel"/>
    <w:tmpl w:val="D5721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22C00"/>
    <w:multiLevelType w:val="hybridMultilevel"/>
    <w:tmpl w:val="7E586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D15BA0"/>
    <w:multiLevelType w:val="hybridMultilevel"/>
    <w:tmpl w:val="6B840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F545BB"/>
    <w:multiLevelType w:val="hybridMultilevel"/>
    <w:tmpl w:val="D86AF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6"/>
  </w:num>
  <w:num w:numId="5">
    <w:abstractNumId w:val="13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5"/>
  </w:num>
  <w:num w:numId="11">
    <w:abstractNumId w:val="16"/>
  </w:num>
  <w:num w:numId="12">
    <w:abstractNumId w:val="17"/>
  </w:num>
  <w:num w:numId="13">
    <w:abstractNumId w:val="14"/>
  </w:num>
  <w:num w:numId="14">
    <w:abstractNumId w:val="4"/>
  </w:num>
  <w:num w:numId="15">
    <w:abstractNumId w:val="15"/>
  </w:num>
  <w:num w:numId="16">
    <w:abstractNumId w:val="1"/>
  </w:num>
  <w:num w:numId="17">
    <w:abstractNumId w:val="7"/>
  </w:num>
  <w:num w:numId="18">
    <w:abstractNumId w:val="12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49"/>
    <w:rsid w:val="000D2326"/>
    <w:rsid w:val="002E161F"/>
    <w:rsid w:val="002E5996"/>
    <w:rsid w:val="0037581D"/>
    <w:rsid w:val="003E6449"/>
    <w:rsid w:val="004B059B"/>
    <w:rsid w:val="005D5773"/>
    <w:rsid w:val="00681052"/>
    <w:rsid w:val="006973AA"/>
    <w:rsid w:val="00716D06"/>
    <w:rsid w:val="0075191C"/>
    <w:rsid w:val="00766BB5"/>
    <w:rsid w:val="00797815"/>
    <w:rsid w:val="00833896"/>
    <w:rsid w:val="008B38B4"/>
    <w:rsid w:val="00CF55E1"/>
    <w:rsid w:val="00E345B8"/>
    <w:rsid w:val="00FC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DC58-A9C6-4E02-99FC-C5F52F7C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10189</Words>
  <Characters>58081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 школа</dc:creator>
  <cp:lastModifiedBy>26 школа</cp:lastModifiedBy>
  <cp:revision>2</cp:revision>
  <dcterms:created xsi:type="dcterms:W3CDTF">2024-07-15T08:30:00Z</dcterms:created>
  <dcterms:modified xsi:type="dcterms:W3CDTF">2024-07-15T08:30:00Z</dcterms:modified>
</cp:coreProperties>
</file>