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58" w:rsidRDefault="007E6658" w:rsidP="007E6658">
      <w:pPr>
        <w:pStyle w:val="a3"/>
        <w:spacing w:before="298"/>
        <w:ind w:left="0" w:right="-2" w:firstLine="706"/>
      </w:pPr>
      <w:bookmarkStart w:id="0" w:name="_GoBack"/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rPr>
          <w:i/>
        </w:rPr>
        <w:t>основное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 языком Российской Федерации, навыками умственного 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самоопределению).</w:t>
      </w:r>
    </w:p>
    <w:p w:rsidR="007E6658" w:rsidRDefault="007E6658" w:rsidP="007E6658">
      <w:pPr>
        <w:pStyle w:val="a3"/>
        <w:ind w:left="0" w:right="-2" w:firstLine="706"/>
      </w:pPr>
      <w:r>
        <w:t>Достижение поставленных целей при разработке и реализации МОАУ «ООШ №26 г. Орска»</w:t>
      </w:r>
      <w:r>
        <w:tab/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7E6658" w:rsidRDefault="007E6658" w:rsidP="007E6658">
      <w:pPr>
        <w:pStyle w:val="a3"/>
        <w:spacing w:before="1"/>
        <w:ind w:left="0" w:right="-2"/>
      </w:pPr>
      <w:r>
        <w:t>-обеспечение соответствия основной образовательной программы требованиям ФГОС</w:t>
      </w:r>
      <w:r>
        <w:rPr>
          <w:spacing w:val="1"/>
        </w:rPr>
        <w:t xml:space="preserve"> </w:t>
      </w:r>
      <w:r>
        <w:t>ООО;</w:t>
      </w:r>
    </w:p>
    <w:p w:rsidR="007E6658" w:rsidRDefault="007E6658" w:rsidP="007E6658">
      <w:pPr>
        <w:pStyle w:val="a3"/>
        <w:spacing w:line="242" w:lineRule="auto"/>
        <w:ind w:left="0" w:right="-2"/>
      </w:pPr>
      <w:r>
        <w:t>-обеспечение преемственности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7E6658" w:rsidRDefault="007E6658" w:rsidP="007E6658">
      <w:pPr>
        <w:pStyle w:val="a3"/>
        <w:ind w:left="0" w:right="-2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всеми обучающимися, в том числе детьми-инвалидами 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</w:p>
    <w:p w:rsidR="007E6658" w:rsidRDefault="007E6658" w:rsidP="007E6658">
      <w:pPr>
        <w:pStyle w:val="a3"/>
        <w:ind w:left="0" w:right="-2"/>
      </w:pPr>
      <w:r>
        <w:t>- реализацию программы воспитания, обеспечение индивидуализированного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 базиса, основанного не только на знаниях, но и на 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</w:p>
    <w:p w:rsidR="007E6658" w:rsidRDefault="007E6658" w:rsidP="007E6658">
      <w:pPr>
        <w:pStyle w:val="a3"/>
        <w:ind w:left="0" w:right="-2"/>
      </w:pPr>
      <w:proofErr w:type="gramStart"/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-62"/>
        </w:rPr>
        <w:t xml:space="preserve"> </w:t>
      </w:r>
      <w:r>
        <w:t>выдающиеся способности, детей с ОВЗ и инвалидов, их интересов через систему клубов,</w:t>
      </w:r>
      <w:r>
        <w:rPr>
          <w:spacing w:val="-62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2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творчества, проектной и учебно-исследовательской деятельности;</w:t>
      </w:r>
      <w:proofErr w:type="gramEnd"/>
      <w:r>
        <w:t xml:space="preserve"> </w:t>
      </w:r>
      <w:proofErr w:type="gramStart"/>
      <w:r>
        <w:t>участие</w:t>
      </w:r>
      <w:r>
        <w:rPr>
          <w:spacing w:val="1"/>
        </w:rPr>
        <w:t xml:space="preserve"> </w:t>
      </w:r>
      <w:r>
        <w:t>обучающихся, их родителей (законных представителей), педагогических работников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школьного уклада;</w:t>
      </w:r>
      <w:r>
        <w:rPr>
          <w:spacing w:val="1"/>
        </w:rPr>
        <w:t xml:space="preserve"> </w:t>
      </w:r>
      <w:r>
        <w:t>включение обучающихся в</w:t>
      </w:r>
      <w:r>
        <w:rPr>
          <w:spacing w:val="1"/>
        </w:rPr>
        <w:t xml:space="preserve"> </w:t>
      </w:r>
      <w:r>
        <w:t>процессы познания и 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 социальное и учебно-исследовательское проектирование, профессиональная</w:t>
      </w:r>
      <w:r>
        <w:rPr>
          <w:spacing w:val="1"/>
        </w:rPr>
        <w:t xml:space="preserve"> </w:t>
      </w:r>
      <w:r>
        <w:t>ориентация обучающихся при поддержке педагогов, психологов, социальных педагогов,</w:t>
      </w:r>
      <w:r>
        <w:rPr>
          <w:spacing w:val="-62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образования,</w:t>
      </w:r>
      <w:r>
        <w:rPr>
          <w:spacing w:val="34"/>
        </w:rPr>
        <w:t xml:space="preserve"> </w:t>
      </w:r>
      <w:r>
        <w:t>центрами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2"/>
        </w:rPr>
        <w:t xml:space="preserve"> </w:t>
      </w:r>
      <w:r>
        <w:t>работы;</w:t>
      </w:r>
      <w:proofErr w:type="gramEnd"/>
      <w:r>
        <w:rPr>
          <w:spacing w:val="38"/>
        </w:rPr>
        <w:t xml:space="preserve"> </w:t>
      </w:r>
      <w:r>
        <w:t>сохранение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укрепление</w:t>
      </w:r>
    </w:p>
    <w:p w:rsidR="007E6658" w:rsidRPr="001B54D5" w:rsidRDefault="007E6658" w:rsidP="007E6658">
      <w:pPr>
        <w:pStyle w:val="a3"/>
        <w:spacing w:before="65" w:line="242" w:lineRule="auto"/>
        <w:ind w:left="0" w:right="-2"/>
      </w:pPr>
      <w:r>
        <w:t xml:space="preserve">физического, психологического и социального здоровья </w:t>
      </w:r>
      <w:proofErr w:type="gramStart"/>
      <w:r>
        <w:t>обучающихся</w:t>
      </w:r>
      <w:proofErr w:type="gramEnd"/>
      <w:r>
        <w:t>, обеспечение их</w:t>
      </w:r>
      <w:r>
        <w:rPr>
          <w:spacing w:val="1"/>
        </w:rPr>
        <w:t xml:space="preserve"> </w:t>
      </w:r>
      <w:r>
        <w:t>безопасности.</w:t>
      </w:r>
    </w:p>
    <w:bookmarkEnd w:id="0"/>
    <w:p w:rsidR="00CD2BB8" w:rsidRDefault="00CD2BB8" w:rsidP="007E6658">
      <w:pPr>
        <w:ind w:right="-2"/>
      </w:pPr>
    </w:p>
    <w:sectPr w:rsidR="00CD2BB8" w:rsidSect="007E6658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58"/>
    <w:rsid w:val="007E6658"/>
    <w:rsid w:val="00C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6658"/>
    <w:pPr>
      <w:ind w:left="31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E665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6658"/>
    <w:pPr>
      <w:ind w:left="313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E665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школа</dc:creator>
  <cp:lastModifiedBy>26 школа</cp:lastModifiedBy>
  <cp:revision>1</cp:revision>
  <dcterms:created xsi:type="dcterms:W3CDTF">2023-08-31T10:26:00Z</dcterms:created>
  <dcterms:modified xsi:type="dcterms:W3CDTF">2023-08-31T10:28:00Z</dcterms:modified>
</cp:coreProperties>
</file>